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41" w:rsidRPr="00313141" w:rsidRDefault="00313141" w:rsidP="00313141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1314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 особенностях организации питания детей дошкольного возраста</w:t>
      </w:r>
    </w:p>
    <w:p w:rsidR="00313141" w:rsidRPr="00313141" w:rsidRDefault="00313141" w:rsidP="00313141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1314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в УДО и дома</w:t>
      </w:r>
    </w:p>
    <w:p w:rsidR="00313141" w:rsidRPr="00313141" w:rsidRDefault="00313141" w:rsidP="003131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313141" w:rsidRPr="00313141" w:rsidRDefault="00313141" w:rsidP="003131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313141" w:rsidRPr="00313141" w:rsidRDefault="00313141" w:rsidP="003131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</w:t>
      </w:r>
    </w:p>
    <w:p w:rsidR="00313141" w:rsidRPr="00313141" w:rsidRDefault="00313141" w:rsidP="003131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Танспортирование</w:t>
      </w:r>
      <w:proofErr w:type="spell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 пищевых продуктов осуществляется специальным автотранспортом поставщиков.</w:t>
      </w:r>
    </w:p>
    <w:p w:rsidR="00313141" w:rsidRPr="00313141" w:rsidRDefault="00313141" w:rsidP="003131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313141" w:rsidRPr="00313141" w:rsidRDefault="00313141" w:rsidP="003131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В детском саду организовано 3-х разовое питание. В меню каждый день включена суточная норма молока, 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313141" w:rsidRPr="00313141" w:rsidRDefault="00313141" w:rsidP="003131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В детском саду имеется отдельный пищеблок, состоящий из двух цехов, овощной, кладовой для хранения продуктов.</w:t>
      </w:r>
    </w:p>
    <w:p w:rsidR="00313141" w:rsidRPr="00313141" w:rsidRDefault="00313141" w:rsidP="003131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Питание детей осуществляется по 10-дневному типовому рациону питания детей от 1,5 до 3 лет и от 3 до 7 лет в государственных общеобразовательных учреждениях, реализующих общеобразовательные программы дошкольного образования, с 10,5-часовым пребыванием детей.</w:t>
      </w:r>
    </w:p>
    <w:p w:rsidR="00313141" w:rsidRPr="00313141" w:rsidRDefault="00313141" w:rsidP="003131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Одна из главных задач, решаемых в УДО, – это обеспечение конституционного права каждого ребенка на охрану его жизни и здоровья.</w:t>
      </w:r>
    </w:p>
    <w:p w:rsidR="00313141" w:rsidRPr="00313141" w:rsidRDefault="00313141" w:rsidP="003131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313141" w:rsidRPr="00313141" w:rsidRDefault="00313141" w:rsidP="003131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рацион питания УДО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4 до 6 лет.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 Основные принципы организации питания в </w:t>
      </w:r>
      <w:r w:rsidRPr="00313141">
        <w:rPr>
          <w:rFonts w:ascii="Times New Roman" w:hAnsi="Times New Roman" w:cs="Times New Roman"/>
          <w:sz w:val="28"/>
          <w:szCs w:val="28"/>
          <w:lang w:eastAsia="ru-RU"/>
        </w:rPr>
        <w:t>УДО</w:t>
      </w:r>
      <w:r w:rsidRPr="00313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следующие: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- Соответствие энергетической ценности рациона </w:t>
      </w:r>
      <w:proofErr w:type="spell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- Сбалансированность в рационе всех заменимых и незаменимых пищевых веществ.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- Максимальное разнообразие продуктов и блюд, обеспечивающих сбалансированность рациона.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- Оптимальный режим питания, обстановка, формирующая у детей навыки культуры приема пищи.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фактическим питанием и санитарно-гигиеническим состоянием пищеблока осуществляется медицинскими работниками УДО.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313141" w:rsidRDefault="00313141" w:rsidP="00313141">
      <w:pPr>
        <w:pStyle w:val="a6"/>
        <w:jc w:val="both"/>
        <w:rPr>
          <w:rFonts w:ascii="Times New Roman" w:hAnsi="Times New Roman" w:cs="Times New Roman"/>
          <w:b/>
          <w:bCs/>
          <w:color w:val="89201B"/>
          <w:sz w:val="28"/>
          <w:szCs w:val="28"/>
          <w:lang w:eastAsia="ru-RU"/>
        </w:rPr>
      </w:pP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b/>
          <w:bCs/>
          <w:color w:val="89201B"/>
          <w:sz w:val="28"/>
          <w:szCs w:val="28"/>
          <w:lang w:eastAsia="ru-RU"/>
        </w:rPr>
        <w:t>Поговорим о питании дошкольников.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Чем кормить детей дома?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 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спазмируется</w:t>
      </w:r>
      <w:proofErr w:type="spell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 желчный пузырь и не выходит желчь для переваривания пищи. Мама считает, что у него плохой аппетит, но </w:t>
      </w:r>
      <w:r w:rsidRPr="003131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ведь нельзя его отпустить из дома голодным! И </w:t>
      </w:r>
      <w:proofErr w:type="spell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насильное</w:t>
      </w:r>
      <w:proofErr w:type="spell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 кормление продолжается!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Откажитесь от </w:t>
      </w:r>
      <w:proofErr w:type="spellStart"/>
      <w:r w:rsidRPr="00313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фаст-фуда</w:t>
      </w:r>
      <w:proofErr w:type="spellEnd"/>
      <w:r w:rsidRPr="00313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</w:t>
      </w:r>
      <w:proofErr w:type="spell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фаст-фуда</w:t>
      </w:r>
      <w:proofErr w:type="spell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 есть основное блюдо. Именно в этом и заключается вредность так называемой мусорной еды.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Следует разъяснять детям, почему полезны те или иные продукты, что они дают организму и какой вред может причинить систематическое употребление еды "</w:t>
      </w:r>
      <w:proofErr w:type="spell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фаст-фуд</w:t>
      </w:r>
      <w:proofErr w:type="spell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Оказывается, наименьшее количество вредных веществ, включая азотистые соединения, а также радиоактивные элементы, содержится в крупах (зерна</w:t>
      </w:r>
      <w:proofErr w:type="gram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 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Можно и нельзя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 Вопреки распространенному мнению, жареную пищу давать маленьким детям можно, хотя лучше отдать предпочтение вареным или тушеным </w:t>
      </w:r>
      <w:r w:rsidRPr="003131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Что и сколько.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Каждый день ребенок должен получать молоко и молочные продукты − кефир, ряженку, нежирный творог и йогурт, использовать как в натуральном виде, так и в запеканках, бутербродах и десертах.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Соблюдаем режим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 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поплотнее</w:t>
      </w:r>
      <w:proofErr w:type="gram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Желания и безопасность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А что делать, если ребенок не </w:t>
      </w:r>
      <w:proofErr w:type="gramStart"/>
      <w:r w:rsidRPr="00313141">
        <w:rPr>
          <w:rFonts w:ascii="Times New Roman" w:hAnsi="Times New Roman" w:cs="Times New Roman"/>
          <w:sz w:val="28"/>
          <w:szCs w:val="28"/>
          <w:lang w:eastAsia="ru-RU"/>
        </w:rPr>
        <w:t>желает</w:t>
      </w:r>
      <w:proofErr w:type="gramEnd"/>
      <w:r w:rsidRPr="00313141">
        <w:rPr>
          <w:rFonts w:ascii="Times New Roman" w:hAnsi="Times New Roman" w:cs="Times New Roman"/>
          <w:sz w:val="28"/>
          <w:szCs w:val="28"/>
          <w:lang w:eastAsia="ru-RU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</w:p>
    <w:p w:rsidR="00313141" w:rsidRPr="00313141" w:rsidRDefault="00313141" w:rsidP="003131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141">
        <w:rPr>
          <w:rFonts w:ascii="Times New Roman" w:hAnsi="Times New Roman" w:cs="Times New Roman"/>
          <w:sz w:val="28"/>
          <w:szCs w:val="28"/>
          <w:lang w:eastAsia="ru-RU"/>
        </w:rPr>
        <w:t> 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3C75CB" w:rsidRPr="00313141" w:rsidRDefault="003C75CB" w:rsidP="003131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C75CB" w:rsidRPr="00313141" w:rsidSect="003C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7C2F"/>
    <w:multiLevelType w:val="multilevel"/>
    <w:tmpl w:val="8488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3141"/>
    <w:rsid w:val="00313141"/>
    <w:rsid w:val="003C75CB"/>
    <w:rsid w:val="005C3618"/>
    <w:rsid w:val="00BE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CB"/>
  </w:style>
  <w:style w:type="paragraph" w:styleId="3">
    <w:name w:val="heading 3"/>
    <w:basedOn w:val="a"/>
    <w:link w:val="30"/>
    <w:uiPriority w:val="9"/>
    <w:qFormat/>
    <w:rsid w:val="0031314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31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1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3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2020-04-16T07:55:00Z</cp:lastPrinted>
  <dcterms:created xsi:type="dcterms:W3CDTF">2020-04-16T07:44:00Z</dcterms:created>
  <dcterms:modified xsi:type="dcterms:W3CDTF">2020-04-16T07:55:00Z</dcterms:modified>
</cp:coreProperties>
</file>